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1708" w14:textId="26194753" w:rsidR="00D9068A" w:rsidRDefault="00D9068A" w:rsidP="00D9068A">
      <w:pPr>
        <w:spacing w:after="0" w:line="240" w:lineRule="auto"/>
        <w:rPr>
          <w:rFonts w:ascii="Times New Roman" w:eastAsia="Times New Roman" w:hAnsi="Times New Roman" w:cs="Times New Roman"/>
          <w:b/>
          <w:bCs/>
          <w:color w:val="000000"/>
          <w:sz w:val="24"/>
          <w:szCs w:val="24"/>
          <w:lang w:val="en-US"/>
        </w:rPr>
      </w:pPr>
      <w:r w:rsidRPr="00D9068A">
        <w:rPr>
          <w:rFonts w:ascii="Times New Roman" w:eastAsia="Times New Roman" w:hAnsi="Times New Roman" w:cs="Times New Roman"/>
          <w:b/>
          <w:bCs/>
          <w:color w:val="000000"/>
          <w:sz w:val="24"/>
          <w:szCs w:val="24"/>
          <w:lang w:val="en-US"/>
        </w:rPr>
        <w:t>The pandemic’s youth mental health crisis exposes need to train more psychiatrists</w:t>
      </w:r>
    </w:p>
    <w:p w14:paraId="32D21418" w14:textId="4A7B979E" w:rsidR="00D526DE" w:rsidRPr="00D9068A" w:rsidRDefault="00D526DE" w:rsidP="00D9068A">
      <w:pPr>
        <w:spacing w:after="0" w:line="240" w:lineRule="auto"/>
        <w:rPr>
          <w:rFonts w:ascii="Times New Roman" w:eastAsia="Times New Roman" w:hAnsi="Times New Roman" w:cs="Times New Roman"/>
          <w:sz w:val="24"/>
          <w:szCs w:val="24"/>
          <w:lang w:val="en-US"/>
        </w:rPr>
      </w:pPr>
    </w:p>
    <w:p w14:paraId="69BE55FC" w14:textId="0E491E3A" w:rsidR="00D9068A" w:rsidRPr="00D9068A" w:rsidRDefault="00D526DE" w:rsidP="00D9068A">
      <w:pPr>
        <w:spacing w:after="24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w:t>
      </w:r>
    </w:p>
    <w:p w14:paraId="45F59AB5" w14:textId="4E447F07" w:rsidR="00D9068A" w:rsidRPr="00D9068A" w:rsidRDefault="00D9068A" w:rsidP="00D9068A">
      <w:pPr>
        <w:spacing w:after="0" w:line="240" w:lineRule="auto"/>
        <w:rPr>
          <w:rFonts w:ascii="Times New Roman" w:eastAsia="Times New Roman" w:hAnsi="Times New Roman" w:cs="Times New Roman"/>
          <w:sz w:val="24"/>
          <w:szCs w:val="24"/>
          <w:lang w:val="en-US"/>
        </w:rPr>
      </w:pPr>
      <w:r w:rsidRPr="00D9068A">
        <w:rPr>
          <w:rFonts w:ascii="Times New Roman" w:eastAsia="Times New Roman" w:hAnsi="Times New Roman" w:cs="Times New Roman"/>
          <w:color w:val="000000"/>
          <w:sz w:val="24"/>
          <w:szCs w:val="24"/>
          <w:lang w:val="en-US"/>
        </w:rPr>
        <w:t xml:space="preserve">Psychiatrists are urging the federal government to increase the number of psychiatrists to address the child and adolescent mental health crisis that arose </w:t>
      </w:r>
      <w:r w:rsidR="001C5E61" w:rsidRPr="00D9068A">
        <w:rPr>
          <w:rFonts w:ascii="Times New Roman" w:eastAsia="Times New Roman" w:hAnsi="Times New Roman" w:cs="Times New Roman"/>
          <w:color w:val="000000"/>
          <w:sz w:val="24"/>
          <w:szCs w:val="24"/>
          <w:lang w:val="en-US"/>
        </w:rPr>
        <w:t>because of</w:t>
      </w:r>
      <w:r w:rsidRPr="00D9068A">
        <w:rPr>
          <w:rFonts w:ascii="Times New Roman" w:eastAsia="Times New Roman" w:hAnsi="Times New Roman" w:cs="Times New Roman"/>
          <w:color w:val="000000"/>
          <w:sz w:val="24"/>
          <w:szCs w:val="24"/>
          <w:lang w:val="en-US"/>
        </w:rPr>
        <w:t xml:space="preserve"> the coronavirus pandemic. </w:t>
      </w:r>
    </w:p>
    <w:p w14:paraId="7A3CFCC0"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p>
    <w:p w14:paraId="10B93A47" w14:textId="7B4DA490" w:rsidR="00D9068A" w:rsidRPr="00D9068A" w:rsidRDefault="00D9068A" w:rsidP="00D9068A">
      <w:pPr>
        <w:spacing w:after="0" w:line="240" w:lineRule="auto"/>
        <w:rPr>
          <w:rFonts w:ascii="Times New Roman" w:eastAsia="Times New Roman" w:hAnsi="Times New Roman" w:cs="Times New Roman"/>
          <w:sz w:val="24"/>
          <w:szCs w:val="24"/>
          <w:lang w:val="en-US"/>
        </w:rPr>
      </w:pPr>
      <w:r w:rsidRPr="00D9068A">
        <w:rPr>
          <w:rFonts w:ascii="Times New Roman" w:eastAsia="Times New Roman" w:hAnsi="Times New Roman" w:cs="Times New Roman"/>
          <w:color w:val="000000"/>
          <w:sz w:val="24"/>
          <w:szCs w:val="24"/>
          <w:lang w:val="en-US"/>
        </w:rPr>
        <w:t xml:space="preserve">Providers say they feel strain on an already overburdened system. On top of </w:t>
      </w:r>
      <w:hyperlink r:id="rId4" w:history="1">
        <w:r w:rsidRPr="00D9068A">
          <w:rPr>
            <w:rFonts w:ascii="Times New Roman" w:eastAsia="Times New Roman" w:hAnsi="Times New Roman" w:cs="Times New Roman"/>
            <w:color w:val="1155CC"/>
            <w:sz w:val="24"/>
            <w:szCs w:val="24"/>
            <w:u w:val="single"/>
            <w:lang w:val="en-US"/>
          </w:rPr>
          <w:t>insurance reimbursement issues</w:t>
        </w:r>
      </w:hyperlink>
      <w:r w:rsidRPr="00D9068A">
        <w:rPr>
          <w:rFonts w:ascii="Times New Roman" w:eastAsia="Times New Roman" w:hAnsi="Times New Roman" w:cs="Times New Roman"/>
          <w:color w:val="000000"/>
          <w:sz w:val="24"/>
          <w:szCs w:val="24"/>
          <w:lang w:val="en-US"/>
        </w:rPr>
        <w:t xml:space="preserve"> that inhibit care, limited federal funding is available to train new psychiatrists. A spike in youth mental illness during the pandemic has placed </w:t>
      </w:r>
      <w:r>
        <w:rPr>
          <w:rFonts w:ascii="Times New Roman" w:eastAsia="Times New Roman" w:hAnsi="Times New Roman" w:cs="Times New Roman"/>
          <w:color w:val="000000"/>
          <w:sz w:val="24"/>
          <w:szCs w:val="24"/>
          <w:lang w:val="en-US"/>
        </w:rPr>
        <w:t xml:space="preserve">further </w:t>
      </w:r>
      <w:r w:rsidRPr="00D9068A">
        <w:rPr>
          <w:rFonts w:ascii="Times New Roman" w:eastAsia="Times New Roman" w:hAnsi="Times New Roman" w:cs="Times New Roman"/>
          <w:color w:val="000000"/>
          <w:sz w:val="24"/>
          <w:szCs w:val="24"/>
          <w:lang w:val="en-US"/>
        </w:rPr>
        <w:t>pressure on existing hospitals and clinics.</w:t>
      </w:r>
    </w:p>
    <w:p w14:paraId="2CFD7841"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p>
    <w:p w14:paraId="12FB33E0"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r w:rsidRPr="00D9068A">
        <w:rPr>
          <w:rFonts w:ascii="Times New Roman" w:eastAsia="Times New Roman" w:hAnsi="Times New Roman" w:cs="Times New Roman"/>
          <w:color w:val="000000"/>
          <w:sz w:val="24"/>
          <w:szCs w:val="24"/>
          <w:lang w:val="en-US"/>
        </w:rPr>
        <w:t>“Our wait lists are essentially closed,” said Dr. Matthew State, a child and adolescent psychiatrist and geneticist at the University of California-San Francisco. “The waitlist to get an evaluation for autism is more than a year; getting into our general psychiatric clinic is a year. So it essentially means we are maxed out in our system.” </w:t>
      </w:r>
    </w:p>
    <w:p w14:paraId="4A01DF2F"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p>
    <w:p w14:paraId="44DBDA80"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r w:rsidRPr="00D9068A">
        <w:rPr>
          <w:rFonts w:ascii="Times New Roman" w:eastAsia="Times New Roman" w:hAnsi="Times New Roman" w:cs="Times New Roman"/>
          <w:color w:val="000000"/>
          <w:sz w:val="24"/>
          <w:szCs w:val="24"/>
          <w:lang w:val="en-US"/>
        </w:rPr>
        <w:t xml:space="preserve">According to data from the </w:t>
      </w:r>
      <w:hyperlink r:id="rId5" w:history="1">
        <w:r w:rsidRPr="00D9068A">
          <w:rPr>
            <w:rFonts w:ascii="Times New Roman" w:eastAsia="Times New Roman" w:hAnsi="Times New Roman" w:cs="Times New Roman"/>
            <w:color w:val="1155CC"/>
            <w:sz w:val="24"/>
            <w:szCs w:val="24"/>
            <w:u w:val="single"/>
            <w:lang w:val="en-US"/>
          </w:rPr>
          <w:t>CDC</w:t>
        </w:r>
      </w:hyperlink>
      <w:r w:rsidRPr="00D9068A">
        <w:rPr>
          <w:rFonts w:ascii="Times New Roman" w:eastAsia="Times New Roman" w:hAnsi="Times New Roman" w:cs="Times New Roman"/>
          <w:color w:val="000000"/>
          <w:sz w:val="24"/>
          <w:szCs w:val="24"/>
          <w:lang w:val="en-US"/>
        </w:rPr>
        <w:t xml:space="preserve">, more than one in three high school students reported they experienced poor mental health during the pandemic. Prior to the pandemic, adolescent health was already worsening. From 2009 to 2019, there was a </w:t>
      </w:r>
      <w:hyperlink r:id="rId6" w:history="1">
        <w:r w:rsidRPr="00D9068A">
          <w:rPr>
            <w:rFonts w:ascii="Times New Roman" w:eastAsia="Times New Roman" w:hAnsi="Times New Roman" w:cs="Times New Roman"/>
            <w:color w:val="1155CC"/>
            <w:sz w:val="24"/>
            <w:szCs w:val="24"/>
            <w:u w:val="single"/>
            <w:lang w:val="en-US"/>
          </w:rPr>
          <w:t>40% increase</w:t>
        </w:r>
      </w:hyperlink>
      <w:r w:rsidRPr="00D9068A">
        <w:rPr>
          <w:rFonts w:ascii="Times New Roman" w:eastAsia="Times New Roman" w:hAnsi="Times New Roman" w:cs="Times New Roman"/>
          <w:color w:val="000000"/>
          <w:sz w:val="24"/>
          <w:szCs w:val="24"/>
          <w:lang w:val="en-US"/>
        </w:rPr>
        <w:t xml:space="preserve"> in the number of high schoolers who reported feelings of sadness and hopelessness.</w:t>
      </w:r>
    </w:p>
    <w:p w14:paraId="415A44D4"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p>
    <w:p w14:paraId="3F0F5B2C"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r w:rsidRPr="00D9068A">
        <w:rPr>
          <w:rFonts w:ascii="Times New Roman" w:eastAsia="Times New Roman" w:hAnsi="Times New Roman" w:cs="Times New Roman"/>
          <w:color w:val="000000"/>
          <w:sz w:val="24"/>
          <w:szCs w:val="24"/>
          <w:lang w:val="en-US"/>
        </w:rPr>
        <w:t>To respond to this mental health crisis, providers from across the country say there is a need for more psychiatrists. </w:t>
      </w:r>
    </w:p>
    <w:p w14:paraId="4B297EE0"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p>
    <w:p w14:paraId="11F533B1" w14:textId="04CE8C04" w:rsidR="00D9068A" w:rsidRPr="00D9068A" w:rsidRDefault="00D9068A" w:rsidP="00D9068A">
      <w:pPr>
        <w:spacing w:after="0" w:line="240" w:lineRule="auto"/>
        <w:rPr>
          <w:rFonts w:ascii="Times New Roman" w:eastAsia="Times New Roman" w:hAnsi="Times New Roman" w:cs="Times New Roman"/>
          <w:sz w:val="24"/>
          <w:szCs w:val="24"/>
          <w:lang w:val="en-US"/>
        </w:rPr>
      </w:pPr>
      <w:r w:rsidRPr="00D9068A">
        <w:rPr>
          <w:rFonts w:ascii="Times New Roman" w:eastAsia="Times New Roman" w:hAnsi="Times New Roman" w:cs="Times New Roman"/>
          <w:color w:val="000000"/>
          <w:sz w:val="24"/>
          <w:szCs w:val="24"/>
          <w:lang w:val="en-US"/>
        </w:rPr>
        <w:t>“</w:t>
      </w:r>
      <w:r w:rsidRPr="00D9068A">
        <w:rPr>
          <w:rFonts w:ascii="Times New Roman" w:eastAsia="Times New Roman" w:hAnsi="Times New Roman" w:cs="Times New Roman"/>
          <w:color w:val="000000"/>
          <w:sz w:val="24"/>
          <w:szCs w:val="24"/>
          <w:shd w:val="clear" w:color="auto" w:fill="FFFFFF"/>
          <w:lang w:val="en-US"/>
        </w:rPr>
        <w:t>I talked to psychiatrists from all over the United States, so I can just tell you up front, everywhere there is a crying need for more people to be available,” said</w:t>
      </w:r>
      <w:r w:rsidRPr="00D9068A">
        <w:rPr>
          <w:rFonts w:ascii="Times New Roman" w:eastAsia="Times New Roman" w:hAnsi="Times New Roman" w:cs="Times New Roman"/>
          <w:color w:val="000000"/>
          <w:sz w:val="24"/>
          <w:szCs w:val="24"/>
          <w:lang w:val="en-US"/>
        </w:rPr>
        <w:t xml:space="preserve"> Dr. Debra </w:t>
      </w:r>
      <w:proofErr w:type="spellStart"/>
      <w:r w:rsidRPr="00D9068A">
        <w:rPr>
          <w:rFonts w:ascii="Times New Roman" w:eastAsia="Times New Roman" w:hAnsi="Times New Roman" w:cs="Times New Roman"/>
          <w:color w:val="000000"/>
          <w:sz w:val="24"/>
          <w:szCs w:val="24"/>
          <w:lang w:val="en-US"/>
        </w:rPr>
        <w:t>Atkisson</w:t>
      </w:r>
      <w:proofErr w:type="spellEnd"/>
      <w:r w:rsidRPr="00D9068A">
        <w:rPr>
          <w:rFonts w:ascii="Times New Roman" w:eastAsia="Times New Roman" w:hAnsi="Times New Roman" w:cs="Times New Roman"/>
          <w:color w:val="000000"/>
          <w:sz w:val="24"/>
          <w:szCs w:val="24"/>
          <w:lang w:val="en-US"/>
        </w:rPr>
        <w:t>, a child and adolescent psychiatrist physician development coach at the Texas Christian University School of Medicine and regional medical director of Connections Wellness Group.</w:t>
      </w:r>
    </w:p>
    <w:p w14:paraId="01585CB5" w14:textId="77777777" w:rsidR="00D9068A" w:rsidRDefault="00D9068A" w:rsidP="00D9068A">
      <w:pPr>
        <w:spacing w:after="0" w:line="240" w:lineRule="auto"/>
        <w:rPr>
          <w:rFonts w:ascii="Times New Roman" w:eastAsia="Times New Roman" w:hAnsi="Times New Roman" w:cs="Times New Roman"/>
          <w:sz w:val="24"/>
          <w:szCs w:val="24"/>
          <w:lang w:val="en-US"/>
        </w:rPr>
      </w:pPr>
    </w:p>
    <w:p w14:paraId="76CA7272" w14:textId="5681E9E3" w:rsidR="00D9068A" w:rsidRPr="00D9068A" w:rsidRDefault="00D9068A" w:rsidP="00D9068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Access to care is especially poor for the </w:t>
      </w:r>
      <w:hyperlink r:id="rId7" w:history="1">
        <w:r w:rsidRPr="00D9068A">
          <w:rPr>
            <w:rStyle w:val="Hyperlink"/>
            <w:rFonts w:ascii="Times New Roman" w:eastAsia="Times New Roman" w:hAnsi="Times New Roman" w:cs="Times New Roman"/>
            <w:sz w:val="24"/>
            <w:szCs w:val="24"/>
            <w:lang w:val="en-US"/>
          </w:rPr>
          <w:t>seventy percent</w:t>
        </w:r>
      </w:hyperlink>
      <w:r>
        <w:rPr>
          <w:rFonts w:ascii="Times New Roman" w:eastAsia="Times New Roman" w:hAnsi="Times New Roman" w:cs="Times New Roman"/>
          <w:color w:val="1155CC"/>
          <w:sz w:val="24"/>
          <w:szCs w:val="24"/>
          <w:u w:val="single"/>
          <w:lang w:val="en-US"/>
        </w:rPr>
        <w:t xml:space="preserve"> </w:t>
      </w:r>
      <w:r w:rsidRPr="00D9068A">
        <w:rPr>
          <w:rFonts w:ascii="Times New Roman" w:eastAsia="Times New Roman" w:hAnsi="Times New Roman" w:cs="Times New Roman"/>
          <w:color w:val="000000"/>
          <w:sz w:val="24"/>
          <w:szCs w:val="24"/>
          <w:lang w:val="en-US"/>
        </w:rPr>
        <w:t xml:space="preserve">of counties in the United States </w:t>
      </w:r>
      <w:r>
        <w:rPr>
          <w:rFonts w:ascii="Times New Roman" w:eastAsia="Times New Roman" w:hAnsi="Times New Roman" w:cs="Times New Roman"/>
          <w:color w:val="000000"/>
          <w:sz w:val="24"/>
          <w:szCs w:val="24"/>
          <w:lang w:val="en-US"/>
        </w:rPr>
        <w:t xml:space="preserve">without </w:t>
      </w:r>
      <w:r w:rsidRPr="00D9068A">
        <w:rPr>
          <w:rFonts w:ascii="Times New Roman" w:eastAsia="Times New Roman" w:hAnsi="Times New Roman" w:cs="Times New Roman"/>
          <w:color w:val="000000"/>
          <w:sz w:val="24"/>
          <w:szCs w:val="24"/>
          <w:lang w:val="en-US"/>
        </w:rPr>
        <w:t>a single child psychiatrist. </w:t>
      </w:r>
    </w:p>
    <w:p w14:paraId="4F95805D"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p>
    <w:p w14:paraId="356A60DA" w14:textId="36C6CCAA" w:rsidR="00D9068A" w:rsidRPr="00D9068A" w:rsidRDefault="00D9068A" w:rsidP="00D9068A">
      <w:pPr>
        <w:spacing w:after="0" w:line="240" w:lineRule="auto"/>
        <w:rPr>
          <w:rFonts w:ascii="Times New Roman" w:eastAsia="Times New Roman" w:hAnsi="Times New Roman" w:cs="Times New Roman"/>
          <w:sz w:val="24"/>
          <w:szCs w:val="24"/>
          <w:lang w:val="en-US"/>
        </w:rPr>
      </w:pPr>
      <w:r w:rsidRPr="00D9068A">
        <w:rPr>
          <w:rFonts w:ascii="Times New Roman" w:eastAsia="Times New Roman" w:hAnsi="Times New Roman" w:cs="Times New Roman"/>
          <w:color w:val="000000"/>
          <w:sz w:val="24"/>
          <w:szCs w:val="24"/>
          <w:lang w:val="en-US"/>
        </w:rPr>
        <w:t xml:space="preserve">Many physicians pivoted to telehealth during the pandemic, which allows patients to meet with providers over the internet instead of in-person. This has improved access for children in some of these areas without </w:t>
      </w:r>
      <w:r w:rsidRPr="00D9068A">
        <w:rPr>
          <w:rFonts w:ascii="Times New Roman" w:eastAsia="Times New Roman" w:hAnsi="Times New Roman" w:cs="Times New Roman"/>
          <w:color w:val="000000"/>
          <w:sz w:val="24"/>
          <w:szCs w:val="24"/>
          <w:lang w:val="en-US"/>
        </w:rPr>
        <w:t>psychiatrists but</w:t>
      </w:r>
      <w:r w:rsidRPr="00D9068A">
        <w:rPr>
          <w:rFonts w:ascii="Times New Roman" w:eastAsia="Times New Roman" w:hAnsi="Times New Roman" w:cs="Times New Roman"/>
          <w:color w:val="000000"/>
          <w:sz w:val="24"/>
          <w:szCs w:val="24"/>
          <w:lang w:val="en-US"/>
        </w:rPr>
        <w:t xml:space="preserve"> relies on existing providers to see more patients.</w:t>
      </w:r>
    </w:p>
    <w:p w14:paraId="4D1268B5"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p>
    <w:p w14:paraId="5647B59A"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proofErr w:type="spellStart"/>
      <w:r w:rsidRPr="00D9068A">
        <w:rPr>
          <w:rFonts w:ascii="Times New Roman" w:eastAsia="Times New Roman" w:hAnsi="Times New Roman" w:cs="Times New Roman"/>
          <w:color w:val="000000"/>
          <w:sz w:val="24"/>
          <w:szCs w:val="24"/>
          <w:lang w:val="en-US"/>
        </w:rPr>
        <w:t>Atkisson</w:t>
      </w:r>
      <w:proofErr w:type="spellEnd"/>
      <w:r w:rsidRPr="00D9068A">
        <w:rPr>
          <w:rFonts w:ascii="Times New Roman" w:eastAsia="Times New Roman" w:hAnsi="Times New Roman" w:cs="Times New Roman"/>
          <w:color w:val="000000"/>
          <w:sz w:val="24"/>
          <w:szCs w:val="24"/>
          <w:lang w:val="en-US"/>
        </w:rPr>
        <w:t xml:space="preserve"> said one long-term way to address growing demand is to make more psychiatry residency positions available to graduating medical students. The federal government plays a role in funding and determining the number of available residency slots.</w:t>
      </w:r>
    </w:p>
    <w:p w14:paraId="180ECA96"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p>
    <w:p w14:paraId="0A7E96B7"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r w:rsidRPr="00D9068A">
        <w:rPr>
          <w:rFonts w:ascii="Times New Roman" w:eastAsia="Times New Roman" w:hAnsi="Times New Roman" w:cs="Times New Roman"/>
          <w:color w:val="000000"/>
          <w:sz w:val="24"/>
          <w:szCs w:val="24"/>
          <w:lang w:val="en-US"/>
        </w:rPr>
        <w:t xml:space="preserve">However, a </w:t>
      </w:r>
      <w:hyperlink r:id="rId8" w:history="1">
        <w:r w:rsidRPr="00D9068A">
          <w:rPr>
            <w:rFonts w:ascii="Times New Roman" w:eastAsia="Times New Roman" w:hAnsi="Times New Roman" w:cs="Times New Roman"/>
            <w:color w:val="1155CC"/>
            <w:sz w:val="24"/>
            <w:szCs w:val="24"/>
            <w:u w:val="single"/>
            <w:lang w:val="en-US"/>
          </w:rPr>
          <w:t>cap on federal support</w:t>
        </w:r>
      </w:hyperlink>
      <w:r w:rsidRPr="00D9068A">
        <w:rPr>
          <w:rFonts w:ascii="Times New Roman" w:eastAsia="Times New Roman" w:hAnsi="Times New Roman" w:cs="Times New Roman"/>
          <w:color w:val="000000"/>
          <w:sz w:val="24"/>
          <w:szCs w:val="24"/>
          <w:lang w:val="en-US"/>
        </w:rPr>
        <w:t xml:space="preserve"> of residency positions through the Medicare program has stagnated graduate medical education (GME) funding over the past two decades. Teaching hospitals are operating with federal funding support still at 1996 levels.</w:t>
      </w:r>
    </w:p>
    <w:p w14:paraId="3568A321"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p>
    <w:p w14:paraId="0A46E8C2"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r w:rsidRPr="00D9068A">
        <w:rPr>
          <w:rFonts w:ascii="Times New Roman" w:eastAsia="Times New Roman" w:hAnsi="Times New Roman" w:cs="Times New Roman"/>
          <w:color w:val="000000"/>
          <w:sz w:val="24"/>
          <w:szCs w:val="24"/>
          <w:lang w:val="en-US"/>
        </w:rPr>
        <w:t xml:space="preserve">This leaves a growing number of medical students interested in psychiatry to compete for a limited number of residency slots, said </w:t>
      </w:r>
      <w:proofErr w:type="spellStart"/>
      <w:r w:rsidRPr="00D9068A">
        <w:rPr>
          <w:rFonts w:ascii="Times New Roman" w:eastAsia="Times New Roman" w:hAnsi="Times New Roman" w:cs="Times New Roman"/>
          <w:color w:val="000000"/>
          <w:sz w:val="24"/>
          <w:szCs w:val="24"/>
          <w:lang w:val="en-US"/>
        </w:rPr>
        <w:t>Atkisson</w:t>
      </w:r>
      <w:proofErr w:type="spellEnd"/>
      <w:r w:rsidRPr="00D9068A">
        <w:rPr>
          <w:rFonts w:ascii="Times New Roman" w:eastAsia="Times New Roman" w:hAnsi="Times New Roman" w:cs="Times New Roman"/>
          <w:color w:val="000000"/>
          <w:sz w:val="24"/>
          <w:szCs w:val="24"/>
          <w:lang w:val="en-US"/>
        </w:rPr>
        <w:t>, who mentors graduating medical students.</w:t>
      </w:r>
    </w:p>
    <w:p w14:paraId="5D5BFDB1"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p>
    <w:p w14:paraId="2D205761" w14:textId="77777777" w:rsidR="00D9068A" w:rsidRPr="00D9068A" w:rsidRDefault="00D9068A" w:rsidP="00D9068A">
      <w:pPr>
        <w:spacing w:after="0" w:line="240" w:lineRule="auto"/>
        <w:rPr>
          <w:rFonts w:ascii="Times New Roman" w:eastAsia="Times New Roman" w:hAnsi="Times New Roman" w:cs="Times New Roman"/>
          <w:sz w:val="24"/>
          <w:szCs w:val="24"/>
          <w:lang w:val="en-US"/>
        </w:rPr>
      </w:pPr>
      <w:r w:rsidRPr="00D9068A">
        <w:rPr>
          <w:rFonts w:ascii="Times New Roman" w:eastAsia="Times New Roman" w:hAnsi="Times New Roman" w:cs="Times New Roman"/>
          <w:color w:val="000000"/>
          <w:sz w:val="24"/>
          <w:szCs w:val="24"/>
          <w:lang w:val="en-US"/>
        </w:rPr>
        <w:t xml:space="preserve">“I was at the APA [American Psychiatric Association] meeting and our CEO stood up and said, ‘If the government would truly open the gates to where we could train a lot more psychiatrists, we could possibly have our needs filled in four to five years,’” said </w:t>
      </w:r>
      <w:proofErr w:type="spellStart"/>
      <w:r w:rsidRPr="00D9068A">
        <w:rPr>
          <w:rFonts w:ascii="Times New Roman" w:eastAsia="Times New Roman" w:hAnsi="Times New Roman" w:cs="Times New Roman"/>
          <w:color w:val="000000"/>
          <w:sz w:val="24"/>
          <w:szCs w:val="24"/>
          <w:lang w:val="en-US"/>
        </w:rPr>
        <w:t>Atkisson</w:t>
      </w:r>
      <w:proofErr w:type="spellEnd"/>
      <w:r w:rsidRPr="00D9068A">
        <w:rPr>
          <w:rFonts w:ascii="Times New Roman" w:eastAsia="Times New Roman" w:hAnsi="Times New Roman" w:cs="Times New Roman"/>
          <w:color w:val="000000"/>
          <w:sz w:val="24"/>
          <w:szCs w:val="24"/>
          <w:lang w:val="en-US"/>
        </w:rPr>
        <w:t>.</w:t>
      </w:r>
    </w:p>
    <w:p w14:paraId="0B54C9D7" w14:textId="77777777" w:rsidR="005D6284" w:rsidRPr="00D9068A" w:rsidRDefault="001C5E61">
      <w:pPr>
        <w:rPr>
          <w:lang w:val="en-US"/>
        </w:rPr>
      </w:pPr>
    </w:p>
    <w:sectPr w:rsidR="005D6284" w:rsidRPr="00D9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8A"/>
    <w:rsid w:val="001C5E61"/>
    <w:rsid w:val="0066765C"/>
    <w:rsid w:val="00C4756B"/>
    <w:rsid w:val="00D526DE"/>
    <w:rsid w:val="00D9068A"/>
    <w:rsid w:val="00E9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1EDB"/>
  <w15:chartTrackingRefBased/>
  <w15:docId w15:val="{15EBC1F2-04E5-4042-801D-841210E1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6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9068A"/>
    <w:rPr>
      <w:color w:val="0000FF"/>
      <w:u w:val="single"/>
    </w:rPr>
  </w:style>
  <w:style w:type="character" w:styleId="UnresolvedMention">
    <w:name w:val="Unresolved Mention"/>
    <w:basedOn w:val="DefaultParagraphFont"/>
    <w:uiPriority w:val="99"/>
    <w:semiHidden/>
    <w:unhideWhenUsed/>
    <w:rsid w:val="00D90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c.org/news-insights/medical-school-enrollments-grow-residency-slots-haven-t-kept-pace" TargetMode="External"/><Relationship Id="rId3" Type="http://schemas.openxmlformats.org/officeDocument/2006/relationships/webSettings" Target="webSettings.xml"/><Relationship Id="rId7" Type="http://schemas.openxmlformats.org/officeDocument/2006/relationships/hyperlink" Target="https://www.publications.aap.org/pediatrics/article-split/144/6/e20191576/77002/Growth-and-Distribution-of-Child-Psychiatrist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hs.gov/about/news/2021/12/07/us-surgeon-general-issues-advisory-on-youth-mental-health-crisis-further-exposed-by-covid-19-pandemic.html" TargetMode="External"/><Relationship Id="rId5" Type="http://schemas.openxmlformats.org/officeDocument/2006/relationships/hyperlink" Target="https://www.cdc.gov/media/releases/2022/p0331-youth-mental-health-covid-19.html" TargetMode="External"/><Relationship Id="rId10" Type="http://schemas.openxmlformats.org/officeDocument/2006/relationships/theme" Target="theme/theme1.xml"/><Relationship Id="rId4" Type="http://schemas.openxmlformats.org/officeDocument/2006/relationships/hyperlink" Target="https://www.ncbi.nlm.nih.gov/pmc/articles/PMC434058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Lester</dc:creator>
  <cp:keywords/>
  <dc:description/>
  <cp:lastModifiedBy>Katherine Lester</cp:lastModifiedBy>
  <cp:revision>3</cp:revision>
  <dcterms:created xsi:type="dcterms:W3CDTF">2022-05-24T23:41:00Z</dcterms:created>
  <dcterms:modified xsi:type="dcterms:W3CDTF">2022-05-24T23:51:00Z</dcterms:modified>
</cp:coreProperties>
</file>